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1F5" w:rsidRPr="00826E97" w:rsidRDefault="00B165E8" w:rsidP="001D31F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B9AB21" wp14:editId="3DE6BFAB">
                <wp:simplePos x="0" y="0"/>
                <wp:positionH relativeFrom="column">
                  <wp:posOffset>2072640</wp:posOffset>
                </wp:positionH>
                <wp:positionV relativeFrom="paragraph">
                  <wp:posOffset>9090025</wp:posOffset>
                </wp:positionV>
                <wp:extent cx="1381125" cy="542925"/>
                <wp:effectExtent l="0" t="0" r="28575" b="28575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5E8" w:rsidRPr="00D4420D" w:rsidRDefault="00B165E8" w:rsidP="00B165E8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36"/>
                                <w:lang w:val="uk-UA"/>
                              </w:rPr>
                            </w:pPr>
                            <w:r w:rsidRPr="00D4420D">
                              <w:rPr>
                                <w:rFonts w:ascii="Ebrima" w:hAnsi="Ebrima"/>
                                <w:b/>
                                <w:sz w:val="36"/>
                                <w:lang w:val="uk-UA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B9AB21" id="Скругленный прямоугольник 2" o:spid="_x0000_s1026" style="position:absolute;margin-left:163.2pt;margin-top:715.75pt;width:108.75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">
                <v:textbox>
                  <w:txbxContent>
                    <w:p w:rsidR="00B165E8" w:rsidRPr="00D4420D" w:rsidRDefault="00B165E8" w:rsidP="00B165E8">
                      <w:pPr>
                        <w:jc w:val="center"/>
                        <w:rPr>
                          <w:rFonts w:ascii="Ebrima" w:hAnsi="Ebrima"/>
                          <w:b/>
                          <w:sz w:val="36"/>
                          <w:lang w:val="uk-UA"/>
                        </w:rPr>
                      </w:pPr>
                      <w:r w:rsidRPr="00D4420D">
                        <w:rPr>
                          <w:rFonts w:ascii="Ebrima" w:hAnsi="Ebrima"/>
                          <w:b/>
                          <w:sz w:val="36"/>
                          <w:lang w:val="uk-UA"/>
                        </w:rPr>
                        <w:t>2015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53E32E" wp14:editId="253F304F">
                <wp:simplePos x="0" y="0"/>
                <wp:positionH relativeFrom="column">
                  <wp:posOffset>-396240</wp:posOffset>
                </wp:positionH>
                <wp:positionV relativeFrom="paragraph">
                  <wp:posOffset>2506980</wp:posOffset>
                </wp:positionV>
                <wp:extent cx="6181725" cy="3495675"/>
                <wp:effectExtent l="9525" t="9525" r="9525" b="952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495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165E8" w:rsidRPr="00F72EE9" w:rsidRDefault="00B165E8" w:rsidP="00B165E8">
                            <w:pPr>
                              <w:pStyle w:val="a5"/>
                              <w:rPr>
                                <w:rFonts w:asciiTheme="minorHAnsi" w:hAnsiTheme="minorHAnsi"/>
                                <w:b/>
                                <w:i/>
                                <w:color w:val="C00000"/>
                                <w:sz w:val="40"/>
                                <w:lang w:val="uk-UA"/>
                              </w:rPr>
                            </w:pPr>
                          </w:p>
                          <w:p w:rsidR="00B165E8" w:rsidRDefault="00B165E8" w:rsidP="00B165E8">
                            <w:pPr>
                              <w:pStyle w:val="a5"/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</w:pPr>
                            <w:r w:rsidRPr="00F72EE9">
                              <w:rPr>
                                <w:rFonts w:ascii="Cambria" w:hAnsi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  <w:t xml:space="preserve">ОПИС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  <w:t>ПЕДАГОГІЧНОГО ДОСВІДУ</w:t>
                            </w:r>
                          </w:p>
                          <w:p w:rsidR="00B165E8" w:rsidRDefault="00B165E8" w:rsidP="00B165E8">
                            <w:pPr>
                              <w:pStyle w:val="a5"/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  <w:t>З РОЗВ</w:t>
                            </w:r>
                            <w:r w:rsidRPr="00B165E8"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  <w:t>’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sz w:val="44"/>
                                <w:lang w:val="uk-UA"/>
                              </w:rPr>
                              <w:t xml:space="preserve">ЯЗАННЯ ПРОБЛЕМИ </w:t>
                            </w:r>
                          </w:p>
                          <w:p w:rsidR="00B165E8" w:rsidRDefault="00B165E8" w:rsidP="00B165E8">
                            <w:pPr>
                              <w:jc w:val="center"/>
                              <w:rPr>
                                <w:rStyle w:val="a4"/>
                                <w:b/>
                                <w:bCs/>
                                <w:sz w:val="28"/>
                                <w:szCs w:val="28"/>
                                <w:lang w:val="uk-UA" w:eastAsia="uk-UA"/>
                              </w:rPr>
                            </w:pPr>
                          </w:p>
                          <w:p w:rsidR="00B165E8" w:rsidRPr="00B463E6" w:rsidRDefault="00B165E8" w:rsidP="00B463E6">
                            <w:pPr>
                              <w:pStyle w:val="a5"/>
                              <w:jc w:val="center"/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</w:pPr>
                            <w:bookmarkStart w:id="0" w:name="_GoBack"/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>«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Формування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національної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свідомості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,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громадянської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позиції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,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патріотичних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почуттів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як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основа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соціалізації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 xml:space="preserve"> </w:t>
                            </w:r>
                            <w:r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осо</w:t>
                            </w:r>
                            <w:r w:rsidR="00826E97" w:rsidRPr="00B463E6">
                              <w:rPr>
                                <w:rFonts w:ascii="Cambria" w:hAnsi="Cambria" w:cs="Cambria"/>
                                <w:b/>
                                <w:i/>
                                <w:sz w:val="40"/>
                                <w:lang w:val="uk-UA"/>
                              </w:rPr>
                              <w:t>бистості</w:t>
                            </w:r>
                            <w:r w:rsidRPr="00B463E6">
                              <w:rPr>
                                <w:rFonts w:ascii="Ebrima" w:hAnsi="Ebrima"/>
                                <w:b/>
                                <w:i/>
                                <w:sz w:val="40"/>
                                <w:lang w:val="uk-UA"/>
                              </w:rPr>
                              <w:t>»</w:t>
                            </w:r>
                          </w:p>
                          <w:bookmarkEnd w:id="0"/>
                          <w:p w:rsidR="00B165E8" w:rsidRPr="00B165E8" w:rsidRDefault="00B165E8" w:rsidP="00B165E8">
                            <w:pPr>
                              <w:pStyle w:val="a5"/>
                              <w:jc w:val="center"/>
                              <w:rPr>
                                <w:rFonts w:ascii="Ebrima" w:hAnsi="Ebrima"/>
                                <w:b/>
                                <w:i/>
                                <w:color w:val="C00000"/>
                                <w:sz w:val="144"/>
                                <w:lang w:val="uk-UA"/>
                              </w:rPr>
                            </w:pPr>
                          </w:p>
                          <w:p w:rsidR="00B165E8" w:rsidRPr="00D4420D" w:rsidRDefault="00B165E8" w:rsidP="00B165E8">
                            <w:pPr>
                              <w:pStyle w:val="a5"/>
                              <w:jc w:val="center"/>
                              <w:rPr>
                                <w:rFonts w:ascii="Ebrima" w:hAnsi="Ebrima"/>
                                <w:b/>
                                <w:sz w:val="3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53E32E" id="Скругленный прямоугольник 1" o:spid="_x0000_s1027" style="position:absolute;margin-left:-31.2pt;margin-top:197.4pt;width:486.75pt;height:27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">
                <v:textbox>
                  <w:txbxContent>
                    <w:p w:rsidR="00B165E8" w:rsidRPr="00F72EE9" w:rsidRDefault="00B165E8" w:rsidP="00B165E8">
                      <w:pPr>
                        <w:pStyle w:val="a5"/>
                        <w:rPr>
                          <w:rFonts w:asciiTheme="minorHAnsi" w:hAnsiTheme="minorHAnsi"/>
                          <w:b/>
                          <w:i/>
                          <w:color w:val="C00000"/>
                          <w:sz w:val="40"/>
                          <w:lang w:val="uk-UA"/>
                        </w:rPr>
                      </w:pPr>
                    </w:p>
                    <w:p w:rsidR="00B165E8" w:rsidRDefault="00B165E8" w:rsidP="00B165E8">
                      <w:pPr>
                        <w:pStyle w:val="a5"/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</w:pPr>
                      <w:r w:rsidRPr="00F72EE9">
                        <w:rPr>
                          <w:rFonts w:ascii="Cambria" w:hAnsi="Cambria"/>
                          <w:b/>
                          <w:color w:val="C00000"/>
                          <w:sz w:val="44"/>
                          <w:lang w:val="uk-UA"/>
                        </w:rPr>
                        <w:t xml:space="preserve">ОПИС 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  <w:t>ПЕДАГОГІЧНОГО ДОСВІДУ</w:t>
                      </w:r>
                    </w:p>
                    <w:p w:rsidR="00B165E8" w:rsidRDefault="00B165E8" w:rsidP="00B165E8">
                      <w:pPr>
                        <w:pStyle w:val="a5"/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  <w:t>З РОЗВ</w:t>
                      </w:r>
                      <w:r w:rsidRPr="00B165E8"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  <w:t>’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sz w:val="44"/>
                          <w:lang w:val="uk-UA"/>
                        </w:rPr>
                        <w:t xml:space="preserve">ЯЗАННЯ ПРОБЛЕМИ </w:t>
                      </w:r>
                    </w:p>
                    <w:p w:rsidR="00B165E8" w:rsidRDefault="00B165E8" w:rsidP="00B165E8">
                      <w:pPr>
                        <w:jc w:val="center"/>
                        <w:rPr>
                          <w:rStyle w:val="a4"/>
                          <w:b/>
                          <w:bCs/>
                          <w:sz w:val="28"/>
                          <w:szCs w:val="28"/>
                          <w:lang w:val="uk-UA" w:eastAsia="uk-UA"/>
                        </w:rPr>
                      </w:pPr>
                    </w:p>
                    <w:p w:rsidR="00B165E8" w:rsidRPr="00B463E6" w:rsidRDefault="00B165E8" w:rsidP="00B463E6">
                      <w:pPr>
                        <w:pStyle w:val="a5"/>
                        <w:jc w:val="center"/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</w:pPr>
                      <w:bookmarkStart w:id="1" w:name="_GoBack"/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>«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Формування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національної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свідомості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,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громадянської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позиції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,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патріотичних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почуттів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як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основа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соціалізації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 xml:space="preserve"> </w:t>
                      </w:r>
                      <w:r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осо</w:t>
                      </w:r>
                      <w:r w:rsidR="00826E97" w:rsidRPr="00B463E6">
                        <w:rPr>
                          <w:rFonts w:ascii="Cambria" w:hAnsi="Cambria" w:cs="Cambria"/>
                          <w:b/>
                          <w:i/>
                          <w:sz w:val="40"/>
                          <w:lang w:val="uk-UA"/>
                        </w:rPr>
                        <w:t>бистості</w:t>
                      </w:r>
                      <w:r w:rsidRPr="00B463E6">
                        <w:rPr>
                          <w:rFonts w:ascii="Ebrima" w:hAnsi="Ebrima"/>
                          <w:b/>
                          <w:i/>
                          <w:sz w:val="40"/>
                          <w:lang w:val="uk-UA"/>
                        </w:rPr>
                        <w:t>»</w:t>
                      </w:r>
                    </w:p>
                    <w:bookmarkEnd w:id="1"/>
                    <w:p w:rsidR="00B165E8" w:rsidRPr="00B165E8" w:rsidRDefault="00B165E8" w:rsidP="00B165E8">
                      <w:pPr>
                        <w:pStyle w:val="a5"/>
                        <w:jc w:val="center"/>
                        <w:rPr>
                          <w:rFonts w:ascii="Ebrima" w:hAnsi="Ebrima"/>
                          <w:b/>
                          <w:i/>
                          <w:color w:val="C00000"/>
                          <w:sz w:val="144"/>
                          <w:lang w:val="uk-UA"/>
                        </w:rPr>
                      </w:pPr>
                    </w:p>
                    <w:p w:rsidR="00B165E8" w:rsidRPr="00D4420D" w:rsidRDefault="00B165E8" w:rsidP="00B165E8">
                      <w:pPr>
                        <w:pStyle w:val="a5"/>
                        <w:jc w:val="center"/>
                        <w:rPr>
                          <w:rFonts w:ascii="Ebrima" w:hAnsi="Ebrima"/>
                          <w:b/>
                          <w:sz w:val="32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CFCF4" wp14:editId="4CF0BD3C">
                <wp:simplePos x="0" y="0"/>
                <wp:positionH relativeFrom="column">
                  <wp:posOffset>634364</wp:posOffset>
                </wp:positionH>
                <wp:positionV relativeFrom="paragraph">
                  <wp:posOffset>470535</wp:posOffset>
                </wp:positionV>
                <wp:extent cx="4105275" cy="1210310"/>
                <wp:effectExtent l="0" t="0" r="28575" b="27940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275" cy="12103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65E8" w:rsidRDefault="00B165E8" w:rsidP="00B165E8">
                            <w:pPr>
                              <w:pStyle w:val="a5"/>
                              <w:jc w:val="center"/>
                              <w:rPr>
                                <w:rFonts w:ascii="Cambria" w:hAnsi="Cambria" w:cs="Cambria"/>
                                <w:b/>
                                <w:sz w:val="28"/>
                                <w:lang w:val="uk-UA"/>
                              </w:rPr>
                            </w:pPr>
                          </w:p>
                          <w:p w:rsidR="00B165E8" w:rsidRPr="00F72EE9" w:rsidRDefault="00B165E8" w:rsidP="00B165E8">
                            <w:pPr>
                              <w:pStyle w:val="a5"/>
                              <w:jc w:val="center"/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2"/>
                                <w:lang w:val="uk-UA"/>
                              </w:rPr>
                            </w:pPr>
                          </w:p>
                          <w:p w:rsidR="00B165E8" w:rsidRPr="00F72EE9" w:rsidRDefault="00B165E8" w:rsidP="00B165E8">
                            <w:pPr>
                              <w:pStyle w:val="a5"/>
                              <w:jc w:val="center"/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</w:pPr>
                            <w:r w:rsidRPr="00F72EE9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ВСЕУКРАЇНСЬКИЙ</w:t>
                            </w:r>
                            <w:r w:rsidRPr="00F72EE9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F72EE9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КОНКУРС</w:t>
                            </w:r>
                          </w:p>
                          <w:p w:rsidR="00B165E8" w:rsidRPr="00F72EE9" w:rsidRDefault="00B165E8" w:rsidP="00B165E8">
                            <w:pPr>
                              <w:pStyle w:val="a5"/>
                              <w:jc w:val="center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</w:pPr>
                            <w:r w:rsidRPr="00F72EE9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«</w:t>
                            </w:r>
                            <w:r w:rsidRPr="00F72EE9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КЛАСНИЙ</w:t>
                            </w:r>
                            <w:r w:rsidRPr="00F72EE9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F72EE9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КЕРІВНИК</w:t>
                            </w:r>
                            <w:r w:rsidRPr="00F72EE9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F72EE9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РОКУ</w:t>
                            </w:r>
                            <w:r w:rsidRPr="00F72EE9">
                              <w:rPr>
                                <w:rFonts w:ascii="Ebrima" w:hAnsi="Ebrima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CFCF4" id="Скругленный прямоугольник 4" o:spid="_x0000_s1028" style="position:absolute;margin-left:49.95pt;margin-top:37.05pt;width:323.25pt;height:9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">
                <v:textbox>
                  <w:txbxContent>
                    <w:p w:rsidR="00B165E8" w:rsidRDefault="00B165E8" w:rsidP="00B165E8">
                      <w:pPr>
                        <w:pStyle w:val="a5"/>
                        <w:jc w:val="center"/>
                        <w:rPr>
                          <w:rFonts w:ascii="Cambria" w:hAnsi="Cambria" w:cs="Cambria"/>
                          <w:b/>
                          <w:sz w:val="28"/>
                          <w:lang w:val="uk-UA"/>
                        </w:rPr>
                      </w:pPr>
                    </w:p>
                    <w:p w:rsidR="00B165E8" w:rsidRPr="00F72EE9" w:rsidRDefault="00B165E8" w:rsidP="00B165E8">
                      <w:pPr>
                        <w:pStyle w:val="a5"/>
                        <w:jc w:val="center"/>
                        <w:rPr>
                          <w:rFonts w:ascii="Cambria" w:hAnsi="Cambria" w:cs="Cambria"/>
                          <w:b/>
                          <w:color w:val="000000" w:themeColor="text1"/>
                          <w:sz w:val="12"/>
                          <w:lang w:val="uk-UA"/>
                        </w:rPr>
                      </w:pPr>
                    </w:p>
                    <w:p w:rsidR="00B165E8" w:rsidRPr="00F72EE9" w:rsidRDefault="00B165E8" w:rsidP="00B165E8">
                      <w:pPr>
                        <w:pStyle w:val="a5"/>
                        <w:jc w:val="center"/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</w:pPr>
                      <w:r w:rsidRPr="00F72EE9">
                        <w:rPr>
                          <w:rFonts w:ascii="Cambria" w:hAnsi="Cambria" w:cs="Cambria"/>
                          <w:b/>
                          <w:color w:val="000000" w:themeColor="text1"/>
                          <w:sz w:val="28"/>
                          <w:lang w:val="uk-UA"/>
                        </w:rPr>
                        <w:t>ВСЕУКРАЇНСЬКИЙ</w:t>
                      </w:r>
                      <w:r w:rsidRPr="00F72EE9"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  <w:t xml:space="preserve"> </w:t>
                      </w:r>
                      <w:r w:rsidRPr="00F72EE9">
                        <w:rPr>
                          <w:rFonts w:ascii="Cambria" w:hAnsi="Cambria" w:cs="Cambria"/>
                          <w:b/>
                          <w:color w:val="000000" w:themeColor="text1"/>
                          <w:sz w:val="28"/>
                          <w:lang w:val="uk-UA"/>
                        </w:rPr>
                        <w:t>КОНКУРС</w:t>
                      </w:r>
                    </w:p>
                    <w:p w:rsidR="00B165E8" w:rsidRPr="00F72EE9" w:rsidRDefault="00B165E8" w:rsidP="00B165E8">
                      <w:pPr>
                        <w:pStyle w:val="a5"/>
                        <w:jc w:val="center"/>
                        <w:rPr>
                          <w:rFonts w:asciiTheme="minorHAnsi" w:hAnsiTheme="minorHAnsi"/>
                          <w:b/>
                          <w:color w:val="000000" w:themeColor="text1"/>
                          <w:sz w:val="28"/>
                          <w:lang w:val="uk-UA"/>
                        </w:rPr>
                      </w:pPr>
                      <w:r w:rsidRPr="00F72EE9"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  <w:t>«</w:t>
                      </w:r>
                      <w:r w:rsidRPr="00F72EE9">
                        <w:rPr>
                          <w:rFonts w:ascii="Cambria" w:hAnsi="Cambria" w:cs="Cambria"/>
                          <w:b/>
                          <w:color w:val="000000" w:themeColor="text1"/>
                          <w:sz w:val="28"/>
                          <w:lang w:val="uk-UA"/>
                        </w:rPr>
                        <w:t>КЛАСНИЙ</w:t>
                      </w:r>
                      <w:r w:rsidRPr="00F72EE9"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  <w:t xml:space="preserve"> </w:t>
                      </w:r>
                      <w:r w:rsidRPr="00F72EE9">
                        <w:rPr>
                          <w:rFonts w:ascii="Cambria" w:hAnsi="Cambria" w:cs="Cambria"/>
                          <w:b/>
                          <w:color w:val="000000" w:themeColor="text1"/>
                          <w:sz w:val="28"/>
                          <w:lang w:val="uk-UA"/>
                        </w:rPr>
                        <w:t>КЕРІВНИК</w:t>
                      </w:r>
                      <w:r w:rsidRPr="00F72EE9"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  <w:t xml:space="preserve"> </w:t>
                      </w:r>
                      <w:r w:rsidRPr="00F72EE9">
                        <w:rPr>
                          <w:rFonts w:ascii="Cambria" w:hAnsi="Cambria" w:cs="Cambria"/>
                          <w:b/>
                          <w:color w:val="000000" w:themeColor="text1"/>
                          <w:sz w:val="28"/>
                          <w:lang w:val="uk-UA"/>
                        </w:rPr>
                        <w:t>РОКУ</w:t>
                      </w:r>
                      <w:r w:rsidRPr="00F72EE9">
                        <w:rPr>
                          <w:rFonts w:ascii="Ebrima" w:hAnsi="Ebrima"/>
                          <w:b/>
                          <w:color w:val="000000" w:themeColor="text1"/>
                          <w:sz w:val="28"/>
                          <w:lang w:val="uk-UA"/>
                        </w:rPr>
                        <w:t>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EDCCC5B" wp14:editId="37989441">
            <wp:simplePos x="0" y="0"/>
            <wp:positionH relativeFrom="column">
              <wp:posOffset>-720090</wp:posOffset>
            </wp:positionH>
            <wp:positionV relativeFrom="paragraph">
              <wp:posOffset>-355600</wp:posOffset>
            </wp:positionV>
            <wp:extent cx="7571105" cy="10668635"/>
            <wp:effectExtent l="0" t="0" r="0" b="0"/>
            <wp:wrapThrough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hrough>
            <wp:docPr id="3" name="Рисунок 3" descr="D:\Фони\Ukrainski ornamenty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и\Ukrainski ornamenty\1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horzAnchor="margin" w:tblpXSpec="center" w:tblpY="405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7762"/>
      </w:tblGrid>
      <w:tr w:rsidR="001D31F5" w:rsidRPr="00B463E6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lastRenderedPageBreak/>
              <w:t>Тема досвіду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rStyle w:val="a4"/>
                <w:b/>
                <w:bCs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Формування національної с</w:t>
            </w:r>
            <w:r w:rsidR="00B41412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відомості, громадянської позиції</w:t>
            </w:r>
            <w:r w:rsidRPr="001D31F5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, патріотичних почуттів </w:t>
            </w:r>
            <w:r w:rsidR="00B41412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як основа соціалізації ос</w:t>
            </w:r>
            <w:r w:rsidR="00F619A3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о</w:t>
            </w:r>
            <w:r w:rsidR="00B41412">
              <w:rPr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бистості</w:t>
            </w:r>
            <w:r w:rsidRPr="00F334FA"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uk-UA"/>
              </w:rPr>
              <w:t>»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 xml:space="preserve">Автор 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Планчак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Жанна Михайлівна, вчитель історії, класний керівник 6-Б класу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>Сфера застосування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Виховний процес</w:t>
            </w:r>
          </w:p>
        </w:tc>
      </w:tr>
      <w:tr w:rsidR="001D31F5" w:rsidRPr="00B463E6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>Актуальність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Процес державотворення, національно-культурне відродження в Україні вимагають нового  бачення громадянського виховання учнівської молоді. В концептуальних  засадах Державної  програми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Основні орієнтири виховання учнів 1-11 класів  загальноосвітніх навчальних закладів України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зазначено: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Мета сучасного освітнього процесу – не тільки сформувати необхідні компетенції, надати ґрунтовні знання з різних предметів, а й   формувати громадянина, патріота;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інтелектуально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розвинену, духовно і морально зрілу особистість, готову протистояти викликам глобалізації  життя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.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>Наукові концепції та теорії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numPr>
                <w:ilvl w:val="0"/>
                <w:numId w:val="1"/>
              </w:numPr>
              <w:ind w:left="318"/>
              <w:rPr>
                <w:bCs/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bCs/>
                <w:color w:val="000000"/>
                <w:sz w:val="28"/>
                <w:szCs w:val="28"/>
                <w:lang w:val="uk-UA"/>
              </w:rPr>
              <w:t>Концепція національно-патріотичного виховання дітей та молоді.</w:t>
            </w:r>
          </w:p>
          <w:p w:rsidR="001D31F5" w:rsidRPr="001D31F5" w:rsidRDefault="00F334FA" w:rsidP="00A45902">
            <w:pPr>
              <w:numPr>
                <w:ilvl w:val="0"/>
                <w:numId w:val="1"/>
              </w:numPr>
              <w:ind w:left="318"/>
              <w:jc w:val="both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rStyle w:val="a6"/>
                <w:i w:val="0"/>
                <w:iCs w:val="0"/>
                <w:color w:val="000000"/>
                <w:sz w:val="28"/>
                <w:szCs w:val="28"/>
                <w:shd w:val="clear" w:color="auto" w:fill="FFFFFF"/>
                <w:lang w:val="uk-UA"/>
              </w:rPr>
              <w:t>Стратегія </w:t>
            </w:r>
            <w:r w:rsidR="001D31F5" w:rsidRPr="001D31F5">
              <w:rPr>
                <w:rStyle w:val="a6"/>
                <w:i w:val="0"/>
                <w:iCs w:val="0"/>
                <w:color w:val="000000"/>
                <w:sz w:val="28"/>
                <w:szCs w:val="28"/>
                <w:shd w:val="clear" w:color="auto" w:fill="FFFFFF"/>
                <w:lang w:val="uk-UA"/>
              </w:rPr>
              <w:t>національно-патріотичного виховання</w:t>
            </w:r>
            <w:r w:rsidR="001D31F5" w:rsidRPr="001D31F5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  <w:lang w:val="uk-UA"/>
              </w:rPr>
              <w:t> </w:t>
            </w:r>
            <w:r w:rsidR="001D31F5" w:rsidRPr="001D31F5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дітей та молоді на 2016—2020 роки</w:t>
            </w:r>
            <w:r w:rsidR="001D31F5" w:rsidRPr="001D31F5">
              <w:rPr>
                <w:b/>
                <w:color w:val="000000"/>
                <w:sz w:val="28"/>
                <w:szCs w:val="28"/>
                <w:lang w:val="uk-UA"/>
              </w:rPr>
              <w:t>.</w:t>
            </w:r>
          </w:p>
        </w:tc>
      </w:tr>
      <w:tr w:rsidR="001D31F5" w:rsidRPr="00B463E6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>Основна ідея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Виховання молодої людини, патріота України, соціально-активної особистості, готової будувати незалежну, соборну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, демократичну, правову державу, г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ромадянина, який має чітко виражену громадянську позицію, національну гідність, здатного  знати і цивілізовано відстоювати свої громадянські права та виконувати свої обов'язки, сприяти громадянському миру та злагоді в суспільстві, бути  конкурентоспроможним, успішно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самореалізуватися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 в соціумі як громадянин, сім'янин, професіонал, носій української національної культури.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>Технологія реалізації ідеї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ind w:firstLine="64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У своїй роботі  використовую інтерактивні  технології, які передбачають  моделювання життєвих ситуацій, спільне вирішення проблеми на основі обліку обставин та відповідної ситуації. Серед них: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технологія вихов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ання духовної культури школяра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ологія інтегрованого виховання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нологія розвивального виховання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технологія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 xml:space="preserve"> виховання успішної особистості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технологія роботи вчите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ля-вихователя з однією дитиною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технології  супроводу дитини та «П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едагогічна підтримка»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технол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огія виховання рольовими іграми</w:t>
            </w:r>
            <w:r w:rsidR="00826E97">
              <w:rPr>
                <w:color w:val="000000"/>
                <w:sz w:val="28"/>
                <w:szCs w:val="28"/>
                <w:lang w:val="uk-UA"/>
              </w:rPr>
              <w:t>;</w:t>
            </w:r>
          </w:p>
          <w:p w:rsidR="001D31F5" w:rsidRPr="001D31F5" w:rsidRDefault="001D31F5" w:rsidP="00A45902">
            <w:pPr>
              <w:numPr>
                <w:ilvl w:val="0"/>
                <w:numId w:val="2"/>
              </w:numPr>
              <w:ind w:left="885"/>
              <w:rPr>
                <w:color w:val="000000"/>
                <w:sz w:val="28"/>
                <w:szCs w:val="28"/>
                <w:lang w:val="uk-UA" w:eastAsia="uk-UA"/>
              </w:rPr>
            </w:pPr>
            <w:r w:rsidRPr="001D31F5">
              <w:rPr>
                <w:color w:val="000000"/>
                <w:sz w:val="28"/>
                <w:szCs w:val="28"/>
                <w:lang w:val="uk-UA" w:eastAsia="uk-UA"/>
              </w:rPr>
              <w:lastRenderedPageBreak/>
              <w:t xml:space="preserve">технологія виховання </w:t>
            </w:r>
            <w:r w:rsidR="00F334FA">
              <w:rPr>
                <w:color w:val="000000"/>
                <w:sz w:val="28"/>
                <w:szCs w:val="28"/>
                <w:lang w:val="uk-UA" w:eastAsia="uk-UA"/>
              </w:rPr>
              <w:t>та розвитку дітей за інтересами</w:t>
            </w:r>
            <w:r w:rsidRPr="001D31F5">
              <w:rPr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val="uk-UA"/>
              </w:rPr>
              <w:t xml:space="preserve"> 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lastRenderedPageBreak/>
              <w:t xml:space="preserve"> Форми, методи, прийоми, засоби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shd w:val="clear" w:color="auto" w:fill="EEF0F0"/>
                <w:lang w:val="uk-UA"/>
              </w:rPr>
            </w:pPr>
            <w:r w:rsidRPr="00F334FA">
              <w:rPr>
                <w:b/>
                <w:color w:val="000000"/>
                <w:sz w:val="28"/>
                <w:szCs w:val="28"/>
                <w:lang w:val="uk-UA"/>
              </w:rPr>
              <w:t>У використанні методів виховання не може бути конкретних рецептів, а використовується система методів.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Вибір конкретних методів  узгоджується із завданнями і змістом виховного заходу, конкретними умовами, в яких здійснюється виховний вплив, він має відповідати індивідуальним та віковим особливостям учнів, враховувати особливості учнівського колективу</w:t>
            </w:r>
            <w:r w:rsidRPr="001D31F5">
              <w:rPr>
                <w:color w:val="000000"/>
                <w:sz w:val="28"/>
                <w:szCs w:val="28"/>
                <w:shd w:val="clear" w:color="auto" w:fill="EEF0F0"/>
                <w:lang w:val="uk-UA"/>
              </w:rPr>
              <w:t>.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В своїй практичній діяльності використовую такі методи виховання: методи формування свідомості; методи формування суспільної поведінки; методи стимулювання діяльності та корекції  поведінки; метод самовиховання.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Основними засобами реалізації методу формування свідомості індивіда є: лекції, розповіді, бесіди, диспути, конференції, приклади. У своїй  діяльності практикую  бесіди на різноманітну тематику: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Дотримуйся режиму дня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Чи знаєте ви свою державу?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Наслідки згубних звичок</w:t>
            </w:r>
            <w:r w:rsidRPr="001D31F5">
              <w:rPr>
                <w:rStyle w:val="a4"/>
                <w:lang w:val="uk-UA" w:eastAsia="uk-UA"/>
              </w:rPr>
              <w:t>.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="00F334FA">
              <w:rPr>
                <w:color w:val="000000"/>
                <w:sz w:val="28"/>
                <w:szCs w:val="28"/>
                <w:lang w:val="uk-UA"/>
              </w:rPr>
              <w:t>Не має прав без обов'язків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Який Я?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», 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Яким Я хочу бути?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b/>
                <w:bCs/>
                <w:color w:val="000000"/>
                <w:sz w:val="28"/>
                <w:szCs w:val="28"/>
                <w:lang w:val="uk-UA"/>
              </w:rPr>
              <w:t>Методи і прийоми формування  суспільної поведінки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Головним завданням у процесі формування особистості є досягнення єдності свідомості і поведінки. Основними засобами реалізації є: педагогічна вимога,  привчання, вправи, доручення.</w:t>
            </w:r>
          </w:p>
          <w:p w:rsidR="001D31F5" w:rsidRPr="001D31F5" w:rsidRDefault="00F334FA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proofErr w:type="spellStart"/>
            <w:r>
              <w:rPr>
                <w:color w:val="000000"/>
                <w:sz w:val="28"/>
                <w:szCs w:val="28"/>
                <w:lang w:val="uk-UA"/>
              </w:rPr>
              <w:t>Моделювалюю</w:t>
            </w:r>
            <w:proofErr w:type="spellEnd"/>
            <w:r w:rsidR="001D31F5" w:rsidRPr="001D31F5">
              <w:rPr>
                <w:color w:val="000000"/>
                <w:sz w:val="28"/>
                <w:szCs w:val="28"/>
                <w:lang w:val="uk-UA"/>
              </w:rPr>
              <w:t xml:space="preserve"> виховні ситуації: </w:t>
            </w:r>
            <w:r w:rsidR="001D31F5"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="001D31F5" w:rsidRPr="001D31F5">
              <w:rPr>
                <w:color w:val="000000"/>
                <w:sz w:val="28"/>
                <w:szCs w:val="28"/>
                <w:lang w:val="uk-UA"/>
              </w:rPr>
              <w:t>Як уникнути конфліктів</w:t>
            </w:r>
            <w:r w:rsidR="001D31F5"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>
              <w:rPr>
                <w:color w:val="000000"/>
                <w:sz w:val="28"/>
                <w:szCs w:val="28"/>
                <w:lang w:val="uk-UA"/>
              </w:rPr>
              <w:t xml:space="preserve">; учні </w:t>
            </w:r>
            <w:r w:rsidR="001D31F5" w:rsidRPr="001D31F5">
              <w:rPr>
                <w:color w:val="000000"/>
                <w:sz w:val="28"/>
                <w:szCs w:val="28"/>
                <w:lang w:val="uk-UA"/>
              </w:rPr>
              <w:t>виконували вправи, які формують навички до праці (трудові десанти по прибиранню та озелененні шкільної території, спеціальні вправи</w:t>
            </w:r>
            <w:r>
              <w:rPr>
                <w:color w:val="000000"/>
                <w:sz w:val="28"/>
                <w:szCs w:val="28"/>
                <w:lang w:val="uk-UA"/>
              </w:rPr>
              <w:t>,</w:t>
            </w:r>
            <w:r w:rsidR="001D31F5" w:rsidRPr="001D31F5">
              <w:rPr>
                <w:color w:val="000000"/>
                <w:sz w:val="28"/>
                <w:szCs w:val="28"/>
                <w:lang w:val="uk-UA"/>
              </w:rPr>
              <w:t xml:space="preserve"> які формують гуманні якості людини – це участь у волонтерській діяльності: акції?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b/>
                <w:bCs/>
                <w:color w:val="000000"/>
                <w:sz w:val="28"/>
                <w:szCs w:val="28"/>
                <w:lang w:val="uk-UA"/>
              </w:rPr>
              <w:t>Методи стимулювання діяльності та корекції поведінки.</w:t>
            </w:r>
          </w:p>
          <w:p w:rsidR="001D31F5" w:rsidRPr="001D31F5" w:rsidRDefault="00F334FA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 xml:space="preserve">Основні засоби реалізації: </w:t>
            </w:r>
            <w:r w:rsidR="001D31F5" w:rsidRPr="001D31F5">
              <w:rPr>
                <w:color w:val="000000"/>
                <w:sz w:val="28"/>
                <w:szCs w:val="28"/>
                <w:lang w:val="uk-UA"/>
              </w:rPr>
              <w:t xml:space="preserve">гра, змагання, заохочення і покарання, які здійснюють функцію стимулювання і коректування діяльності і вчинків особистості. 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Практикую проведення:</w:t>
            </w:r>
          </w:p>
          <w:p w:rsidR="001D31F5" w:rsidRPr="001D31F5" w:rsidRDefault="001D31F5" w:rsidP="00A45902">
            <w:pPr>
              <w:numPr>
                <w:ilvl w:val="1"/>
                <w:numId w:val="3"/>
              </w:numPr>
              <w:ind w:left="244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рухливих ігор;</w:t>
            </w:r>
          </w:p>
          <w:p w:rsidR="001D31F5" w:rsidRPr="001D31F5" w:rsidRDefault="001D31F5" w:rsidP="00A45902">
            <w:pPr>
              <w:numPr>
                <w:ilvl w:val="1"/>
                <w:numId w:val="3"/>
              </w:numPr>
              <w:ind w:left="244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спортивних естафет;</w:t>
            </w:r>
          </w:p>
          <w:p w:rsidR="001D31F5" w:rsidRPr="001D31F5" w:rsidRDefault="001D31F5" w:rsidP="00A45902">
            <w:pPr>
              <w:numPr>
                <w:ilvl w:val="1"/>
                <w:numId w:val="3"/>
              </w:numPr>
              <w:ind w:left="2443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«хвилинки радості» між заняттями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rStyle w:val="a6"/>
                <w:b/>
                <w:bCs/>
                <w:i w:val="0"/>
                <w:iCs w:val="0"/>
                <w:color w:val="000000"/>
                <w:sz w:val="28"/>
                <w:szCs w:val="28"/>
                <w:lang w:val="uk-UA"/>
              </w:rPr>
              <w:t>Методи самовиховання</w:t>
            </w:r>
            <w:r w:rsidRPr="001D31F5">
              <w:rPr>
                <w:rStyle w:val="a6"/>
                <w:b/>
                <w:bCs/>
                <w:i w:val="0"/>
                <w:iCs w:val="0"/>
                <w:color w:val="000000"/>
                <w:sz w:val="28"/>
                <w:szCs w:val="28"/>
                <w:shd w:val="clear" w:color="auto" w:fill="EEF0F0"/>
                <w:lang w:val="uk-UA"/>
              </w:rPr>
              <w:t>.</w:t>
            </w:r>
            <w:r w:rsidRPr="001D31F5">
              <w:rPr>
                <w:rStyle w:val="a6"/>
                <w:color w:val="000000"/>
                <w:sz w:val="28"/>
                <w:szCs w:val="28"/>
                <w:shd w:val="clear" w:color="auto" w:fill="EEF0F0"/>
                <w:lang w:val="uk-UA"/>
              </w:rPr>
              <w:t xml:space="preserve"> </w:t>
            </w:r>
          </w:p>
          <w:p w:rsidR="00F334FA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Основні засоби реалізації</w:t>
            </w:r>
            <w:r w:rsidRPr="001D31F5">
              <w:rPr>
                <w:rStyle w:val="a6"/>
                <w:color w:val="000000"/>
                <w:sz w:val="28"/>
                <w:szCs w:val="28"/>
                <w:lang w:val="uk-UA"/>
              </w:rPr>
              <w:t xml:space="preserve"> </w:t>
            </w:r>
            <w:r w:rsidRPr="001D31F5">
              <w:rPr>
                <w:rStyle w:val="apple-converted-space"/>
                <w:color w:val="000000"/>
                <w:sz w:val="28"/>
                <w:szCs w:val="28"/>
                <w:lang w:val="uk-UA"/>
              </w:rPr>
              <w:t> 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самопізнання,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самооцінювання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саморегуляція. 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Практикую проведення діагностики для визначення рівня адаптації учнів у школі «Ви і ваші вчителі».</w:t>
            </w:r>
          </w:p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Активно застосовую сучасні форми і методи роботи: 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rStyle w:val="a4"/>
                <w:sz w:val="28"/>
                <w:szCs w:val="28"/>
                <w:lang w:val="uk-UA" w:bidi="ar-S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>інформаційно-масові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(дискусії, диспути, вікторини,  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інформаційні вітальні, конференції, інтелектуальні ігри, подорожі до джерел рідної культури, історії, держави і права,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жива газета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); рольова гра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Права дітей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, диспут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бійтеся байдужих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»;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lang w:val="uk-U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>діяльнісно-практичні групові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(екскурсії: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по лінії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Арпада</w:t>
            </w:r>
            <w:proofErr w:type="spellEnd"/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lang w:val="uk-UA"/>
              </w:rPr>
              <w:t xml:space="preserve">, 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Дерев'яні храми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Березнянщини</w:t>
            </w:r>
            <w:proofErr w:type="spellEnd"/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, Ужгородський краєзнавчий музей, ярмарки, народні ігри (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«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Готуємося до Різдва. Вивчення колядок, щедрівок</w:t>
            </w:r>
            <w:r w:rsidRPr="001D31F5">
              <w:rPr>
                <w:rStyle w:val="a4"/>
                <w:sz w:val="28"/>
                <w:szCs w:val="28"/>
                <w:lang w:val="uk-UA" w:eastAsia="uk-UA"/>
              </w:rPr>
              <w:t>»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), огляди 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агідбригад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>,  конкурси, тренінги;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>інтерактивні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(звіти класних об’єднань, КВК, фестивалі, звіти гуртків);</w:t>
            </w:r>
            <w:r w:rsidRPr="001D31F5">
              <w:rPr>
                <w:snapToGrid w:val="0"/>
                <w:color w:val="000000"/>
                <w:w w:val="1"/>
                <w:sz w:val="28"/>
                <w:szCs w:val="28"/>
                <w:bdr w:val="none" w:sz="0" w:space="0" w:color="auto" w:frame="1"/>
                <w:shd w:val="clear" w:color="auto" w:fill="000000"/>
                <w:lang w:val="uk-UA"/>
              </w:rPr>
              <w:t xml:space="preserve"> 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>діалогічні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(рольові ігри, бесіди, ринги, </w:t>
            </w:r>
            <w:proofErr w:type="spellStart"/>
            <w:r w:rsidRPr="001D31F5">
              <w:rPr>
                <w:color w:val="000000"/>
                <w:sz w:val="28"/>
                <w:szCs w:val="28"/>
                <w:lang w:val="uk-UA"/>
              </w:rPr>
              <w:t>міжрольове</w:t>
            </w:r>
            <w:proofErr w:type="spellEnd"/>
            <w:r w:rsidRPr="001D31F5">
              <w:rPr>
                <w:color w:val="000000"/>
                <w:sz w:val="28"/>
                <w:szCs w:val="28"/>
                <w:lang w:val="uk-UA"/>
              </w:rPr>
              <w:t xml:space="preserve"> спілкування, дискусії, диспути);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 xml:space="preserve">індивідуальні 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(доручення, творчі завдання тощо);</w:t>
            </w:r>
          </w:p>
          <w:p w:rsidR="001D31F5" w:rsidRPr="001D31F5" w:rsidRDefault="001D31F5" w:rsidP="00A45902">
            <w:pPr>
              <w:numPr>
                <w:ilvl w:val="1"/>
                <w:numId w:val="4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i/>
                <w:color w:val="000000"/>
                <w:sz w:val="28"/>
                <w:szCs w:val="28"/>
                <w:lang w:val="uk-UA"/>
              </w:rPr>
              <w:t xml:space="preserve">наочні </w:t>
            </w:r>
            <w:r w:rsidRPr="001D31F5">
              <w:rPr>
                <w:color w:val="000000"/>
                <w:sz w:val="28"/>
                <w:szCs w:val="28"/>
                <w:lang w:val="uk-UA"/>
              </w:rPr>
              <w:t>(презентації, виставки дитячої творчості, книжкові виставки, стінгазети, тематичні стенди, відеоролик, шкільний музей).</w:t>
            </w:r>
          </w:p>
        </w:tc>
      </w:tr>
      <w:tr w:rsidR="001D31F5" w:rsidRPr="00B463E6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lastRenderedPageBreak/>
              <w:t>Результат застосування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numPr>
                <w:ilvl w:val="0"/>
                <w:numId w:val="5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bookmarkStart w:id="2" w:name="bookmark16"/>
            <w:r w:rsidRPr="001D31F5">
              <w:rPr>
                <w:rStyle w:val="3"/>
                <w:color w:val="000000"/>
                <w:sz w:val="28"/>
                <w:szCs w:val="28"/>
                <w:lang w:val="uk-UA" w:eastAsia="uk-UA"/>
              </w:rPr>
              <w:t>утвердження почуття патріотизму та національної самосвідомост</w:t>
            </w:r>
            <w:bookmarkEnd w:id="2"/>
            <w:r w:rsidRPr="001D31F5">
              <w:rPr>
                <w:rStyle w:val="3"/>
                <w:color w:val="000000"/>
                <w:sz w:val="28"/>
                <w:szCs w:val="28"/>
                <w:lang w:val="uk-UA" w:eastAsia="uk-UA"/>
              </w:rPr>
              <w:t xml:space="preserve">і </w:t>
            </w:r>
            <w:r w:rsidRPr="001D31F5">
              <w:rPr>
                <w:rStyle w:val="a4"/>
                <w:color w:val="000000"/>
                <w:sz w:val="28"/>
                <w:szCs w:val="28"/>
                <w:lang w:val="uk-UA" w:eastAsia="uk-UA"/>
              </w:rPr>
              <w:t>молоді, поглиблення процесу формування основ гуманістичного світогляду; пріоритетності високих моральних, культурних, національних та загально-людських цінностей, що сприятиме зміцненню духовної, моральної єдності суспільства;</w:t>
            </w:r>
          </w:p>
          <w:p w:rsidR="001D31F5" w:rsidRPr="001D31F5" w:rsidRDefault="001D31F5" w:rsidP="00A45902">
            <w:pPr>
              <w:numPr>
                <w:ilvl w:val="0"/>
                <w:numId w:val="5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rStyle w:val="a4"/>
                <w:color w:val="000000"/>
                <w:sz w:val="28"/>
                <w:szCs w:val="28"/>
                <w:lang w:val="uk-UA" w:eastAsia="uk-UA"/>
              </w:rPr>
              <w:t>формування у молоді характерних рис патріота: активна підтримка і розвиток Української державності, дотримання Конституції України;</w:t>
            </w:r>
          </w:p>
          <w:p w:rsidR="001D31F5" w:rsidRPr="001D31F5" w:rsidRDefault="001D31F5" w:rsidP="00A45902">
            <w:pPr>
              <w:numPr>
                <w:ilvl w:val="0"/>
                <w:numId w:val="5"/>
              </w:numPr>
              <w:ind w:left="11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rStyle w:val="a4"/>
                <w:color w:val="000000"/>
                <w:sz w:val="28"/>
                <w:szCs w:val="28"/>
                <w:lang w:val="uk-UA" w:eastAsia="uk-UA"/>
              </w:rPr>
              <w:t>дбайливе ставлення до національних багатств, рідної природи, готовність до захисту Батьківщини, пошана до історичної пам'яті, любові до рідної культури, мови, національних свят і традицій, збереження та зміцнення власного здоров'я;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 xml:space="preserve">Критерії ефективності 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ind w:firstLine="825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sz w:val="28"/>
                <w:szCs w:val="28"/>
                <w:lang w:val="uk-UA"/>
              </w:rPr>
              <w:t xml:space="preserve">Використання сучасних форм і методів патріотичного виховання дозволило значно розширити формування когнітивного компоненту патріотичної вихованості учнів: знань про свій родовід, усвідомлення себе членом сім’ї, родини, учнем, жителем свого міста (села); знань про мову, традиції, культуру українського народу, свій етнос; значно вплинуло на формування емоційно-ціннісного компоненту – любові до батьків, своєї родини, Батьківщини, відчуття гордості за неї, свій рід; терпиме ставлення до представників інших національностей, шанобливе ставлення до їх релігій, культури, традицій; сприяло формуванню діяльнісно-поведінкового компоненту патріотичної вихованості учнів </w:t>
            </w:r>
            <w:r w:rsidRPr="001D31F5">
              <w:rPr>
                <w:sz w:val="28"/>
                <w:szCs w:val="28"/>
                <w:lang w:val="uk-UA"/>
              </w:rPr>
              <w:lastRenderedPageBreak/>
              <w:t>класу. Участь у громадській діяльності з метою зробити свій внесок у допомогу воїнам АТО</w:t>
            </w:r>
          </w:p>
        </w:tc>
      </w:tr>
      <w:tr w:rsidR="001D31F5" w:rsidRPr="001D31F5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lastRenderedPageBreak/>
              <w:t>Наукові джерела</w:t>
            </w:r>
          </w:p>
          <w:p w:rsidR="001D31F5" w:rsidRPr="001D31F5" w:rsidRDefault="001D31F5" w:rsidP="00A459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proofErr w:type="spellStart"/>
            <w:r w:rsidRPr="001D31F5">
              <w:rPr>
                <w:sz w:val="28"/>
                <w:lang w:val="uk-UA"/>
              </w:rPr>
              <w:t>Бех</w:t>
            </w:r>
            <w:proofErr w:type="spellEnd"/>
            <w:r w:rsidRPr="001D31F5">
              <w:rPr>
                <w:sz w:val="28"/>
                <w:lang w:val="uk-UA"/>
              </w:rPr>
              <w:t xml:space="preserve"> І.Д. Виховання особистості: Сходження до духовності / Іван Дмитрович </w:t>
            </w:r>
            <w:proofErr w:type="spellStart"/>
            <w:r w:rsidRPr="001D31F5">
              <w:rPr>
                <w:sz w:val="28"/>
                <w:lang w:val="uk-UA"/>
              </w:rPr>
              <w:t>Бех</w:t>
            </w:r>
            <w:proofErr w:type="spellEnd"/>
            <w:r w:rsidRPr="001D31F5">
              <w:rPr>
                <w:sz w:val="28"/>
                <w:lang w:val="uk-UA"/>
              </w:rPr>
              <w:t>. - К.: Либідь, 2006.</w:t>
            </w:r>
          </w:p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r w:rsidRPr="001D31F5">
              <w:rPr>
                <w:sz w:val="28"/>
                <w:lang w:val="uk-UA"/>
              </w:rPr>
              <w:t>Власова Н. Ф. Концептуальні ідеї патріотичного виховання в системі освіти./ Електронний збірник наукових праць Запорізької обласної академії післядипломної педагогічної освіти, Випуск №4: Загальна, педагогічна та вікова психологія. //[ Електронний ресурс]. - Режим доступу: http://ocpvm.org.ua/wp-content/uploads/2013/10/konfer_2011.pdf</w:t>
            </w:r>
          </w:p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proofErr w:type="spellStart"/>
            <w:r w:rsidRPr="001D31F5">
              <w:rPr>
                <w:sz w:val="28"/>
                <w:lang w:val="uk-UA"/>
              </w:rPr>
              <w:t>Дербеньова</w:t>
            </w:r>
            <w:proofErr w:type="spellEnd"/>
            <w:r w:rsidRPr="001D31F5">
              <w:rPr>
                <w:sz w:val="28"/>
                <w:lang w:val="uk-UA"/>
              </w:rPr>
              <w:t xml:space="preserve"> А.Г. Педагогічна діагностика у класному керівництві. – Х.: </w:t>
            </w:r>
            <w:proofErr w:type="spellStart"/>
            <w:r w:rsidRPr="001D31F5">
              <w:rPr>
                <w:sz w:val="28"/>
                <w:lang w:val="uk-UA"/>
              </w:rPr>
              <w:t>Вид.група</w:t>
            </w:r>
            <w:proofErr w:type="spellEnd"/>
            <w:r w:rsidRPr="001D31F5">
              <w:rPr>
                <w:sz w:val="28"/>
                <w:lang w:val="uk-UA"/>
              </w:rPr>
              <w:t xml:space="preserve"> "Основа", 2007 </w:t>
            </w:r>
          </w:p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proofErr w:type="spellStart"/>
            <w:r w:rsidRPr="001D31F5">
              <w:rPr>
                <w:sz w:val="28"/>
                <w:lang w:val="uk-UA"/>
              </w:rPr>
              <w:t>Кацинська</w:t>
            </w:r>
            <w:proofErr w:type="spellEnd"/>
            <w:r w:rsidRPr="001D31F5">
              <w:rPr>
                <w:sz w:val="28"/>
                <w:lang w:val="uk-UA"/>
              </w:rPr>
              <w:t xml:space="preserve"> Л.Л. Виховний процес у сучасній школі. – Рівне, 1997</w:t>
            </w:r>
          </w:p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r w:rsidRPr="001D31F5">
              <w:rPr>
                <w:sz w:val="28"/>
                <w:lang w:val="uk-UA"/>
              </w:rPr>
              <w:t>Ситник Г. Технології превентивного виховання школярів. – Рівне, 1998</w:t>
            </w:r>
          </w:p>
          <w:p w:rsidR="001D31F5" w:rsidRPr="001D31F5" w:rsidRDefault="001D31F5" w:rsidP="00A45902">
            <w:pPr>
              <w:pStyle w:val="a5"/>
              <w:numPr>
                <w:ilvl w:val="2"/>
                <w:numId w:val="6"/>
              </w:numPr>
              <w:ind w:left="459"/>
              <w:rPr>
                <w:sz w:val="28"/>
                <w:lang w:val="uk-UA"/>
              </w:rPr>
            </w:pPr>
            <w:r w:rsidRPr="001D31F5">
              <w:rPr>
                <w:sz w:val="28"/>
                <w:lang w:val="uk-UA"/>
              </w:rPr>
              <w:t xml:space="preserve">Сухомлинський В.О. Як виховати справжню людину // </w:t>
            </w:r>
            <w:proofErr w:type="spellStart"/>
            <w:r w:rsidRPr="001D31F5">
              <w:rPr>
                <w:sz w:val="28"/>
                <w:lang w:val="uk-UA"/>
              </w:rPr>
              <w:t>Вибр</w:t>
            </w:r>
            <w:proofErr w:type="spellEnd"/>
            <w:r w:rsidRPr="001D31F5">
              <w:rPr>
                <w:sz w:val="28"/>
                <w:lang w:val="uk-UA"/>
              </w:rPr>
              <w:t>. тв.: В 5- ти т. – К., 1976.</w:t>
            </w:r>
          </w:p>
        </w:tc>
      </w:tr>
      <w:tr w:rsidR="001D31F5" w:rsidRPr="00B463E6" w:rsidTr="00A4590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b/>
                <w:sz w:val="28"/>
                <w:szCs w:val="28"/>
                <w:lang w:val="uk-UA"/>
              </w:rPr>
            </w:pPr>
            <w:r w:rsidRPr="001D31F5">
              <w:rPr>
                <w:b/>
                <w:sz w:val="28"/>
                <w:szCs w:val="28"/>
                <w:lang w:val="uk-UA"/>
              </w:rPr>
              <w:t xml:space="preserve">Висновки </w:t>
            </w:r>
          </w:p>
        </w:tc>
        <w:tc>
          <w:tcPr>
            <w:tcW w:w="7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31F5" w:rsidRPr="001D31F5" w:rsidRDefault="001D31F5" w:rsidP="00A45902">
            <w:pPr>
              <w:rPr>
                <w:color w:val="000000"/>
                <w:sz w:val="28"/>
                <w:szCs w:val="28"/>
                <w:lang w:val="uk-UA"/>
              </w:rPr>
            </w:pPr>
            <w:r w:rsidRPr="001D31F5">
              <w:rPr>
                <w:color w:val="000000"/>
                <w:sz w:val="28"/>
                <w:szCs w:val="28"/>
                <w:lang w:val="uk-UA"/>
              </w:rPr>
              <w:t>Отже, впровадження у виховний процес моделі національно-патріотичного спрямування забезпечить виховання  у молодого покоління розвинутої національно-патріотичної свідомості, почуття вірності, любові до Батьківщини; відновлення історичної пам'яті , зацікавленість молоді щодо служби у Збройних силах України.</w:t>
            </w:r>
          </w:p>
        </w:tc>
      </w:tr>
    </w:tbl>
    <w:p w:rsidR="001D31F5" w:rsidRPr="001D31F5" w:rsidRDefault="001D31F5" w:rsidP="001D31F5">
      <w:pPr>
        <w:rPr>
          <w:sz w:val="28"/>
          <w:szCs w:val="28"/>
          <w:lang w:val="uk-UA"/>
        </w:rPr>
      </w:pPr>
    </w:p>
    <w:p w:rsidR="00F12354" w:rsidRPr="001D31F5" w:rsidRDefault="00F12354">
      <w:pPr>
        <w:rPr>
          <w:lang w:val="uk-UA"/>
        </w:rPr>
      </w:pPr>
    </w:p>
    <w:sectPr w:rsidR="00F12354" w:rsidRPr="001D3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E765E"/>
    <w:multiLevelType w:val="hybridMultilevel"/>
    <w:tmpl w:val="7E364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B1BF7"/>
    <w:multiLevelType w:val="hybridMultilevel"/>
    <w:tmpl w:val="3956E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D2698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554E1A"/>
    <w:multiLevelType w:val="hybridMultilevel"/>
    <w:tmpl w:val="72CEAD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EC5F0A">
      <w:numFmt w:val="bullet"/>
      <w:lvlText w:val="•"/>
      <w:lvlJc w:val="left"/>
      <w:pPr>
        <w:ind w:left="2505" w:hanging="705"/>
      </w:pPr>
      <w:rPr>
        <w:rFonts w:ascii="Times New Roman" w:eastAsia="Times New Roman" w:hAnsi="Times New Roman" w:cs="Times New Roman" w:hint="default"/>
        <w:sz w:val="20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9B501A"/>
    <w:multiLevelType w:val="hybridMultilevel"/>
    <w:tmpl w:val="CF765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975D12"/>
    <w:multiLevelType w:val="hybridMultilevel"/>
    <w:tmpl w:val="668A39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72D7656"/>
    <w:multiLevelType w:val="hybridMultilevel"/>
    <w:tmpl w:val="3D30AD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1F5"/>
    <w:rsid w:val="001D31F5"/>
    <w:rsid w:val="00826E97"/>
    <w:rsid w:val="00A45902"/>
    <w:rsid w:val="00B165E8"/>
    <w:rsid w:val="00B41412"/>
    <w:rsid w:val="00B463E6"/>
    <w:rsid w:val="00F12354"/>
    <w:rsid w:val="00F334FA"/>
    <w:rsid w:val="00F6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41FB9-B38C-4F41-823A-523EF9487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D31F5"/>
    <w:pPr>
      <w:widowControl w:val="0"/>
      <w:shd w:val="clear" w:color="auto" w:fill="FFFFFF"/>
      <w:spacing w:after="600" w:line="370" w:lineRule="exact"/>
      <w:ind w:hanging="340"/>
      <w:jc w:val="center"/>
    </w:pPr>
    <w:rPr>
      <w:sz w:val="22"/>
      <w:szCs w:val="22"/>
      <w:lang w:bidi="he-IL"/>
    </w:rPr>
  </w:style>
  <w:style w:type="character" w:customStyle="1" w:styleId="a4">
    <w:name w:val="Основной текст Знак"/>
    <w:basedOn w:val="a0"/>
    <w:link w:val="a3"/>
    <w:semiHidden/>
    <w:rsid w:val="001D31F5"/>
    <w:rPr>
      <w:rFonts w:ascii="Times New Roman" w:eastAsia="Times New Roman" w:hAnsi="Times New Roman" w:cs="Times New Roman"/>
      <w:shd w:val="clear" w:color="auto" w:fill="FFFFFF"/>
      <w:lang w:eastAsia="ru-RU" w:bidi="he-IL"/>
    </w:rPr>
  </w:style>
  <w:style w:type="paragraph" w:styleId="a5">
    <w:name w:val="No Spacing"/>
    <w:uiPriority w:val="1"/>
    <w:qFormat/>
    <w:rsid w:val="001D31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Заголовок №3_"/>
    <w:link w:val="30"/>
    <w:locked/>
    <w:rsid w:val="001D31F5"/>
    <w:rPr>
      <w:shd w:val="clear" w:color="auto" w:fill="FFFFFF"/>
      <w:lang w:bidi="he-IL"/>
    </w:rPr>
  </w:style>
  <w:style w:type="paragraph" w:customStyle="1" w:styleId="30">
    <w:name w:val="Заголовок №3"/>
    <w:basedOn w:val="a"/>
    <w:link w:val="3"/>
    <w:rsid w:val="001D31F5"/>
    <w:pPr>
      <w:widowControl w:val="0"/>
      <w:shd w:val="clear" w:color="auto" w:fill="FFFFFF"/>
      <w:spacing w:after="240" w:line="302" w:lineRule="exact"/>
      <w:ind w:hanging="340"/>
      <w:outlineLvl w:val="2"/>
    </w:pPr>
    <w:rPr>
      <w:rFonts w:asciiTheme="minorHAnsi" w:eastAsiaTheme="minorHAnsi" w:hAnsiTheme="minorHAnsi" w:cstheme="minorBidi"/>
      <w:sz w:val="22"/>
      <w:szCs w:val="22"/>
      <w:lang w:eastAsia="en-US" w:bidi="he-IL"/>
    </w:rPr>
  </w:style>
  <w:style w:type="character" w:customStyle="1" w:styleId="apple-converted-space">
    <w:name w:val="apple-converted-space"/>
    <w:basedOn w:val="a0"/>
    <w:rsid w:val="001D31F5"/>
  </w:style>
  <w:style w:type="character" w:styleId="a6">
    <w:name w:val="Emphasis"/>
    <w:basedOn w:val="a0"/>
    <w:qFormat/>
    <w:rsid w:val="001D31F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463E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463E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7282778</TotalTime>
  <Pages>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Оксанка</dc:creator>
  <cp:keywords/>
  <dc:description/>
  <cp:lastModifiedBy>Оксанка</cp:lastModifiedBy>
  <cp:revision>9</cp:revision>
  <cp:lastPrinted>2015-11-08T12:50:00Z</cp:lastPrinted>
  <dcterms:created xsi:type="dcterms:W3CDTF">2015-11-06T08:35:00Z</dcterms:created>
  <dcterms:modified xsi:type="dcterms:W3CDTF">2015-11-08T12:52:00Z</dcterms:modified>
</cp:coreProperties>
</file>